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B6" w:rsidRDefault="00404D18" w:rsidP="00A046B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2942590</wp:posOffset>
            </wp:positionH>
            <wp:positionV relativeFrom="paragraph">
              <wp:posOffset>-529590</wp:posOffset>
            </wp:positionV>
            <wp:extent cx="666750" cy="685800"/>
            <wp:effectExtent l="1905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3DA2" w:rsidRPr="00A046B6" w:rsidRDefault="00B13DA2" w:rsidP="00A046B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 xml:space="preserve">РОССИЙСКАЯ ФЕДЕРАЦИЯ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РОССИЯ ФЕДЕРАЦИЯЗЫ </w:t>
      </w:r>
    </w:p>
    <w:p w:rsidR="00B13DA2" w:rsidRPr="00C61BEC" w:rsidRDefault="00B13DA2" w:rsidP="00B13DA2">
      <w:pPr>
        <w:spacing w:after="0" w:line="240" w:lineRule="auto"/>
        <w:ind w:right="-55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 xml:space="preserve">РЕСПУБЛИКА ХАКАСИЯ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spellStart"/>
      <w:r w:rsidRPr="00C61BEC">
        <w:rPr>
          <w:rFonts w:ascii="Times New Roman" w:hAnsi="Times New Roman" w:cs="Times New Roman"/>
          <w:sz w:val="26"/>
          <w:szCs w:val="26"/>
        </w:rPr>
        <w:t>ХАКАСИЯ</w:t>
      </w:r>
      <w:proofErr w:type="spellEnd"/>
      <w:r w:rsidRPr="00C61BEC">
        <w:rPr>
          <w:rFonts w:ascii="Times New Roman" w:hAnsi="Times New Roman" w:cs="Times New Roman"/>
          <w:sz w:val="26"/>
          <w:szCs w:val="26"/>
        </w:rPr>
        <w:t xml:space="preserve"> РЕСПУБЛИКАЗЫ</w:t>
      </w:r>
    </w:p>
    <w:p w:rsidR="00B13DA2" w:rsidRPr="00A4394A" w:rsidRDefault="00B13DA2" w:rsidP="00B13DA2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 xml:space="preserve">УСТЬ-АБАКАНСКИЙ </w:t>
      </w:r>
      <w:r w:rsidR="005D35C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ХАКАС РЕСПУБЛИКАНЫН</w:t>
      </w:r>
    </w:p>
    <w:p w:rsidR="00B13DA2" w:rsidRPr="005D35C3" w:rsidRDefault="00B13DA2" w:rsidP="00B13DA2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C61BEC">
        <w:rPr>
          <w:rFonts w:ascii="Times New Roman" w:hAnsi="Times New Roman" w:cs="Times New Roman"/>
          <w:sz w:val="26"/>
          <w:szCs w:val="26"/>
        </w:rPr>
        <w:t xml:space="preserve">РАЙОН                                       </w:t>
      </w:r>
      <w:r w:rsidR="005D35C3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C61BEC">
        <w:rPr>
          <w:rFonts w:ascii="Times New Roman" w:hAnsi="Times New Roman" w:cs="Times New Roman"/>
          <w:sz w:val="26"/>
          <w:szCs w:val="26"/>
          <w:lang w:val="en-US"/>
        </w:rPr>
        <w:t>AF</w:t>
      </w:r>
      <w:r w:rsidRPr="00C61BEC">
        <w:rPr>
          <w:rFonts w:ascii="Times New Roman" w:hAnsi="Times New Roman" w:cs="Times New Roman"/>
          <w:sz w:val="26"/>
          <w:szCs w:val="26"/>
        </w:rPr>
        <w:t>БАН ПИЛТ</w:t>
      </w:r>
      <w:r w:rsidRPr="00C61BEC">
        <w:rPr>
          <w:rFonts w:ascii="Times New Roman" w:hAnsi="Times New Roman" w:cs="Times New Roman"/>
          <w:sz w:val="26"/>
          <w:szCs w:val="26"/>
          <w:lang w:val="en-US"/>
        </w:rPr>
        <w:t>IPI</w:t>
      </w:r>
      <w:r w:rsidRPr="00C61BEC">
        <w:rPr>
          <w:rFonts w:ascii="Times New Roman" w:hAnsi="Times New Roman" w:cs="Times New Roman"/>
          <w:sz w:val="26"/>
          <w:szCs w:val="26"/>
        </w:rPr>
        <w:t xml:space="preserve"> АЙМА</w:t>
      </w:r>
      <w:r w:rsidR="005D35C3">
        <w:rPr>
          <w:rFonts w:ascii="Times New Roman" w:hAnsi="Times New Roman" w:cs="Times New Roman"/>
          <w:sz w:val="26"/>
          <w:szCs w:val="26"/>
        </w:rPr>
        <w:t>А</w:t>
      </w:r>
    </w:p>
    <w:p w:rsidR="00B13DA2" w:rsidRPr="00E443CF" w:rsidRDefault="00B13DA2" w:rsidP="00B13DA2">
      <w:pPr>
        <w:spacing w:after="0" w:line="240" w:lineRule="auto"/>
        <w:ind w:right="-1"/>
        <w:rPr>
          <w:rStyle w:val="a5"/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404D18" w:rsidRPr="00404D18" w:rsidRDefault="00404D18" w:rsidP="00A046B6">
      <w:pPr>
        <w:tabs>
          <w:tab w:val="left" w:pos="9923"/>
        </w:tabs>
        <w:spacing w:after="0" w:line="240" w:lineRule="auto"/>
        <w:rPr>
          <w:rStyle w:val="a5"/>
          <w:rFonts w:ascii="Times New Roman" w:hAnsi="Times New Roman"/>
          <w:sz w:val="26"/>
          <w:szCs w:val="26"/>
          <w:lang w:val="ru-RU"/>
        </w:rPr>
      </w:pPr>
    </w:p>
    <w:p w:rsidR="00404D18" w:rsidRDefault="00404D18" w:rsidP="00404D18">
      <w:pPr>
        <w:tabs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404D18" w:rsidRDefault="00404D18" w:rsidP="00404D18">
      <w:pPr>
        <w:tabs>
          <w:tab w:val="left" w:pos="9923"/>
        </w:tabs>
        <w:spacing w:after="0" w:line="240" w:lineRule="auto"/>
        <w:jc w:val="center"/>
        <w:outlineLvl w:val="0"/>
        <w:rPr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УСТЬ_АБАКАНСКОГО РАЙОНА РЕСПУБЛИКИ ХАКАСИЯ</w:t>
      </w:r>
    </w:p>
    <w:p w:rsidR="00404D18" w:rsidRDefault="00404D18" w:rsidP="00404D18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404D18" w:rsidRDefault="00404D18" w:rsidP="00404D18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404D18" w:rsidRDefault="00404D18" w:rsidP="00404D18">
      <w:pPr>
        <w:tabs>
          <w:tab w:val="center" w:pos="4680"/>
          <w:tab w:val="left" w:pos="9923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404D18" w:rsidRPr="00404D18" w:rsidRDefault="00786BDA" w:rsidP="00404D18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02 </w:t>
      </w:r>
      <w:r w:rsidR="00404D18">
        <w:rPr>
          <w:rFonts w:ascii="Times New Roman" w:hAnsi="Times New Roman"/>
          <w:sz w:val="26"/>
          <w:szCs w:val="26"/>
        </w:rPr>
        <w:t xml:space="preserve">декабря  </w:t>
      </w:r>
      <w:r w:rsidR="00404D18" w:rsidRPr="00404D18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2025г.                              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0D1520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404D18" w:rsidRPr="00404D18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с. Солнечное                                                 №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176</w:t>
      </w:r>
    </w:p>
    <w:p w:rsidR="00404D18" w:rsidRPr="00404D18" w:rsidRDefault="00404D18" w:rsidP="00404D18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5"/>
          <w:rFonts w:ascii="Times New Roman" w:hAnsi="Times New Roman"/>
          <w:color w:val="auto"/>
          <w:sz w:val="26"/>
          <w:szCs w:val="26"/>
          <w:lang w:val="ru-RU"/>
        </w:rPr>
      </w:pPr>
    </w:p>
    <w:p w:rsidR="00404D18" w:rsidRDefault="00404D18" w:rsidP="00404D18">
      <w:pPr>
        <w:tabs>
          <w:tab w:val="left" w:pos="9923"/>
        </w:tabs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6"/>
          <w:szCs w:val="26"/>
        </w:rPr>
        <w:t>О проекте муниципального правового акта</w:t>
      </w:r>
    </w:p>
    <w:p w:rsidR="00404D18" w:rsidRDefault="00404D18" w:rsidP="00404D1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  внесении изменений и дополнений в </w:t>
      </w:r>
    </w:p>
    <w:p w:rsidR="00404D18" w:rsidRDefault="00404D18" w:rsidP="00404D1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Устав сельского поселения Солнечного сельсовета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района Республики Хакасия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404D18" w:rsidRPr="000D1520" w:rsidRDefault="00404D18" w:rsidP="000D1520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Рассмотрев проект муниципального правового акта о внесении изменений и дополнений в Устав сельского поселения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руководствуясь решением Совета депутатов Солнечного сельсовета от 26 февраля 2014г. №139  </w:t>
      </w:r>
      <w:r w:rsidRPr="0090585D">
        <w:rPr>
          <w:rFonts w:ascii="Times New Roman" w:hAnsi="Times New Roman"/>
          <w:sz w:val="26"/>
          <w:szCs w:val="26"/>
        </w:rPr>
        <w:t>о порядке учета предложений по проекту Устава муниципального образования Солнечного сельсовета, проекту муниципального правового акта о внесении изменений и дополнений в Устав муниципального образования Солнечного сельсовета, участие граждан в его обсуждении.</w:t>
      </w:r>
    </w:p>
    <w:p w:rsidR="000D1520" w:rsidRDefault="000D1520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04D18" w:rsidRDefault="00404D18" w:rsidP="000D1520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Совет депутатов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>
        <w:rPr>
          <w:rFonts w:ascii="Times New Roman" w:hAnsi="Times New Roman"/>
          <w:b/>
          <w:sz w:val="26"/>
          <w:szCs w:val="26"/>
        </w:rPr>
        <w:t xml:space="preserve"> РЕШИЛ</w:t>
      </w:r>
      <w:r>
        <w:rPr>
          <w:rFonts w:ascii="Times New Roman" w:hAnsi="Times New Roman"/>
          <w:sz w:val="26"/>
          <w:szCs w:val="26"/>
        </w:rPr>
        <w:t>: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1.Проект муниципального правового акта о внесении изменений и дополнений в Устав сельского поселения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 (приложение) –</w:t>
      </w:r>
      <w:r w:rsidR="00A046B6">
        <w:rPr>
          <w:rFonts w:ascii="Times New Roman" w:hAnsi="Times New Roman"/>
          <w:sz w:val="26"/>
          <w:szCs w:val="26"/>
        </w:rPr>
        <w:t xml:space="preserve"> </w:t>
      </w:r>
      <w:r w:rsidR="00490345">
        <w:rPr>
          <w:rFonts w:ascii="Times New Roman" w:hAnsi="Times New Roman"/>
          <w:sz w:val="26"/>
          <w:szCs w:val="26"/>
        </w:rPr>
        <w:t>опубликовать</w:t>
      </w:r>
      <w:r>
        <w:rPr>
          <w:rFonts w:ascii="Times New Roman" w:hAnsi="Times New Roman"/>
          <w:sz w:val="26"/>
          <w:szCs w:val="26"/>
        </w:rPr>
        <w:t>, одновременно с Порядком учета предложений по проекту Устава муниципального образования Солнечного сельсовета, проекту муниципального правового акта о внесений изменений и  дополнений в Устав муниципального образования Солнечного сельсовета, участие граждан в его обсуждении.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2.Назначить публичные слушания на  </w:t>
      </w:r>
      <w:r w:rsidR="00786BDA">
        <w:rPr>
          <w:rFonts w:ascii="Times New Roman" w:hAnsi="Times New Roman"/>
          <w:sz w:val="26"/>
          <w:szCs w:val="26"/>
        </w:rPr>
        <w:t>16</w:t>
      </w:r>
      <w:r>
        <w:rPr>
          <w:rFonts w:ascii="Times New Roman" w:hAnsi="Times New Roman"/>
          <w:sz w:val="26"/>
          <w:szCs w:val="26"/>
        </w:rPr>
        <w:t xml:space="preserve">.00ч. </w:t>
      </w:r>
      <w:r w:rsidR="00786BDA">
        <w:rPr>
          <w:rFonts w:ascii="Times New Roman" w:hAnsi="Times New Roman"/>
          <w:sz w:val="26"/>
          <w:szCs w:val="26"/>
        </w:rPr>
        <w:t>13</w:t>
      </w:r>
      <w:r>
        <w:rPr>
          <w:rFonts w:ascii="Times New Roman" w:hAnsi="Times New Roman"/>
          <w:sz w:val="26"/>
          <w:szCs w:val="26"/>
        </w:rPr>
        <w:t>.01.2026г. по адресу: с. Сол</w:t>
      </w:r>
      <w:r w:rsidR="00786BDA">
        <w:rPr>
          <w:rFonts w:ascii="Times New Roman" w:hAnsi="Times New Roman"/>
          <w:sz w:val="26"/>
          <w:szCs w:val="26"/>
        </w:rPr>
        <w:t>нечное  ул. Школьная, 17а  зал А</w:t>
      </w:r>
      <w:r>
        <w:rPr>
          <w:rFonts w:ascii="Times New Roman" w:hAnsi="Times New Roman"/>
          <w:sz w:val="26"/>
          <w:szCs w:val="26"/>
        </w:rPr>
        <w:t>дминистрации Солнечного сельсовета</w:t>
      </w:r>
      <w:r w:rsidR="00786B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86BD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786BDA"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>
        <w:rPr>
          <w:rFonts w:ascii="Times New Roman" w:hAnsi="Times New Roman"/>
          <w:sz w:val="26"/>
          <w:szCs w:val="26"/>
        </w:rPr>
        <w:t>.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3.Настоящее решение вступает в силу после его официального опубликования.</w:t>
      </w:r>
    </w:p>
    <w:p w:rsidR="00404D18" w:rsidRDefault="00404D18" w:rsidP="00404D1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D1520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  <w:r w:rsidR="000D15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1520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Солнечного сельсовета</w:t>
      </w:r>
      <w:r w:rsidR="00A046B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D1520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0D1520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404D18" w:rsidRPr="00C61BEC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0D152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Pr="00C61BEC">
        <w:rPr>
          <w:rFonts w:ascii="Times New Roman" w:hAnsi="Times New Roman" w:cs="Times New Roman"/>
          <w:sz w:val="26"/>
          <w:szCs w:val="26"/>
        </w:rPr>
        <w:t>М.В. Климова</w:t>
      </w:r>
    </w:p>
    <w:p w:rsidR="000D1520" w:rsidRDefault="000D1520" w:rsidP="00404D18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</w:p>
    <w:p w:rsidR="00404D18" w:rsidRDefault="00404D18" w:rsidP="00404D18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</w:p>
    <w:p w:rsidR="00404D18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404D18" w:rsidRPr="006B1E14" w:rsidRDefault="00404D18" w:rsidP="006B1E14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Н.Н. </w:t>
      </w:r>
      <w:r w:rsidR="006B1E14">
        <w:rPr>
          <w:rFonts w:ascii="Times New Roman" w:hAnsi="Times New Roman" w:cs="Times New Roman"/>
          <w:sz w:val="26"/>
          <w:szCs w:val="26"/>
        </w:rPr>
        <w:t>Сергеев</w:t>
      </w:r>
    </w:p>
    <w:p w:rsidR="000D1520" w:rsidRDefault="000D1520" w:rsidP="00A62F8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62F84" w:rsidRPr="00C61BEC" w:rsidRDefault="00A62F84" w:rsidP="00A62F8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61BEC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A62F84" w:rsidRPr="00C61BEC" w:rsidRDefault="00A62F84" w:rsidP="00A62F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90170</wp:posOffset>
            </wp:positionV>
            <wp:extent cx="661035" cy="689610"/>
            <wp:effectExtent l="19050" t="0" r="571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61BEC">
        <w:rPr>
          <w:rFonts w:ascii="Times New Roman" w:hAnsi="Times New Roman" w:cs="Times New Roman"/>
          <w:b/>
          <w:sz w:val="26"/>
          <w:szCs w:val="26"/>
        </w:rPr>
        <w:br w:type="textWrapping" w:clear="all"/>
      </w:r>
      <w:r w:rsidRPr="00C61BEC">
        <w:rPr>
          <w:rFonts w:ascii="Times New Roman" w:hAnsi="Times New Roman" w:cs="Times New Roman"/>
          <w:sz w:val="26"/>
          <w:szCs w:val="26"/>
        </w:rPr>
        <w:t xml:space="preserve">РОССИЙСКАЯ ФЕДЕРАЦИЯ                                        </w:t>
      </w:r>
      <w:r w:rsidR="000D1520">
        <w:rPr>
          <w:rFonts w:ascii="Times New Roman" w:hAnsi="Times New Roman" w:cs="Times New Roman"/>
          <w:sz w:val="26"/>
          <w:szCs w:val="26"/>
        </w:rPr>
        <w:t xml:space="preserve">  </w:t>
      </w:r>
      <w:r w:rsidRPr="00C61BEC">
        <w:rPr>
          <w:rFonts w:ascii="Times New Roman" w:hAnsi="Times New Roman" w:cs="Times New Roman"/>
          <w:sz w:val="26"/>
          <w:szCs w:val="26"/>
        </w:rPr>
        <w:t xml:space="preserve">РОССИЯ ФЕДЕРАЦИЯЗЫ </w:t>
      </w:r>
    </w:p>
    <w:p w:rsidR="00A62F84" w:rsidRPr="00C61BEC" w:rsidRDefault="00A62F84" w:rsidP="00A62F84">
      <w:pPr>
        <w:spacing w:after="0" w:line="240" w:lineRule="auto"/>
        <w:ind w:right="-55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 xml:space="preserve">РЕСПУБЛИКА ХАКАСИЯ                                          </w:t>
      </w:r>
      <w:proofErr w:type="spellStart"/>
      <w:r w:rsidRPr="00C61BEC">
        <w:rPr>
          <w:rFonts w:ascii="Times New Roman" w:hAnsi="Times New Roman" w:cs="Times New Roman"/>
          <w:sz w:val="26"/>
          <w:szCs w:val="26"/>
        </w:rPr>
        <w:t>ХАКАСИЯ</w:t>
      </w:r>
      <w:proofErr w:type="spellEnd"/>
      <w:r w:rsidRPr="00C61BEC">
        <w:rPr>
          <w:rFonts w:ascii="Times New Roman" w:hAnsi="Times New Roman" w:cs="Times New Roman"/>
          <w:sz w:val="26"/>
          <w:szCs w:val="26"/>
        </w:rPr>
        <w:t xml:space="preserve"> РЕСПУБЛИКАЗЫ</w:t>
      </w:r>
    </w:p>
    <w:p w:rsidR="00A62F84" w:rsidRDefault="00A62F84" w:rsidP="00A62F84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 xml:space="preserve">УСТЬ-АБАКАНСКИЙ </w:t>
      </w:r>
    </w:p>
    <w:p w:rsidR="00A62F84" w:rsidRDefault="00A62F84" w:rsidP="00A62F84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C61BEC">
        <w:rPr>
          <w:rFonts w:ascii="Times New Roman" w:hAnsi="Times New Roman" w:cs="Times New Roman"/>
          <w:sz w:val="26"/>
          <w:szCs w:val="26"/>
        </w:rPr>
        <w:t xml:space="preserve">РАЙОН                                       </w:t>
      </w:r>
      <w:r w:rsidR="000D1520">
        <w:rPr>
          <w:rFonts w:ascii="Times New Roman" w:hAnsi="Times New Roman" w:cs="Times New Roman"/>
          <w:sz w:val="26"/>
          <w:szCs w:val="26"/>
        </w:rPr>
        <w:t xml:space="preserve">    </w:t>
      </w:r>
      <w:r w:rsidRPr="00C61BEC">
        <w:rPr>
          <w:rFonts w:ascii="Times New Roman" w:hAnsi="Times New Roman" w:cs="Times New Roman"/>
          <w:sz w:val="26"/>
          <w:szCs w:val="26"/>
          <w:lang w:val="en-US"/>
        </w:rPr>
        <w:t>AF</w:t>
      </w:r>
      <w:r w:rsidRPr="00C61BEC">
        <w:rPr>
          <w:rFonts w:ascii="Times New Roman" w:hAnsi="Times New Roman" w:cs="Times New Roman"/>
          <w:sz w:val="26"/>
          <w:szCs w:val="26"/>
        </w:rPr>
        <w:t>БАН ПИЛТ</w:t>
      </w:r>
      <w:r w:rsidRPr="00C61BEC">
        <w:rPr>
          <w:rFonts w:ascii="Times New Roman" w:hAnsi="Times New Roman" w:cs="Times New Roman"/>
          <w:sz w:val="26"/>
          <w:szCs w:val="26"/>
          <w:lang w:val="en-US"/>
        </w:rPr>
        <w:t>IPI</w:t>
      </w:r>
      <w:r w:rsidRPr="00C61BEC">
        <w:rPr>
          <w:rFonts w:ascii="Times New Roman" w:hAnsi="Times New Roman" w:cs="Times New Roman"/>
          <w:sz w:val="26"/>
          <w:szCs w:val="26"/>
        </w:rPr>
        <w:t xml:space="preserve"> АЙМА</w:t>
      </w:r>
      <w:r w:rsidRPr="00C61BEC">
        <w:rPr>
          <w:rFonts w:ascii="Times New Roman" w:hAnsi="Times New Roman" w:cs="Times New Roman"/>
          <w:sz w:val="26"/>
          <w:szCs w:val="26"/>
          <w:lang w:val="en-US"/>
        </w:rPr>
        <w:t>F</w:t>
      </w:r>
    </w:p>
    <w:p w:rsidR="00A62F84" w:rsidRPr="00E443CF" w:rsidRDefault="00A62F84" w:rsidP="00A62F84">
      <w:pPr>
        <w:spacing w:after="0" w:line="240" w:lineRule="auto"/>
        <w:ind w:right="-1"/>
        <w:rPr>
          <w:rStyle w:val="a5"/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A62F84" w:rsidRPr="00C61BEC" w:rsidRDefault="00A62F84" w:rsidP="00A62F84">
      <w:pPr>
        <w:spacing w:after="0" w:line="240" w:lineRule="auto"/>
        <w:ind w:right="849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62F84" w:rsidRDefault="00A62F84" w:rsidP="00A62F84">
      <w:pPr>
        <w:spacing w:after="0" w:line="240" w:lineRule="auto"/>
        <w:jc w:val="center"/>
        <w:outlineLvl w:val="0"/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СОВЕТ ДЕПУТАТОВ СОЛНЕЧНОГО СЕЛЬСОВЕТА </w:t>
      </w:r>
    </w:p>
    <w:p w:rsidR="00A62F84" w:rsidRPr="0090585D" w:rsidRDefault="0090585D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u w:val="single"/>
          <w:lang w:val="ru-RU"/>
        </w:rPr>
      </w:pPr>
      <w:r w:rsidRPr="0090585D">
        <w:rPr>
          <w:rFonts w:ascii="Times New Roman" w:hAnsi="Times New Roman"/>
          <w:b/>
          <w:sz w:val="26"/>
          <w:szCs w:val="26"/>
        </w:rPr>
        <w:t xml:space="preserve">             </w:t>
      </w:r>
      <w:r w:rsidRPr="0090585D"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="00A62F84" w:rsidRPr="0090585D">
        <w:rPr>
          <w:rFonts w:ascii="Times New Roman" w:hAnsi="Times New Roman"/>
          <w:b/>
          <w:sz w:val="26"/>
          <w:szCs w:val="26"/>
          <w:u w:val="single"/>
        </w:rPr>
        <w:t>УСТЬ-АБАКАНСКОГО РАЙОНА РЕСПУБЛИКИ ХАКАСИЯ</w:t>
      </w:r>
      <w:r w:rsidR="00A62F84" w:rsidRPr="0090585D">
        <w:rPr>
          <w:rStyle w:val="a5"/>
          <w:rFonts w:ascii="Times New Roman" w:hAnsi="Times New Roman"/>
          <w:iCs/>
          <w:color w:val="auto"/>
          <w:sz w:val="26"/>
          <w:szCs w:val="26"/>
          <w:u w:val="single"/>
          <w:lang w:val="ru-RU"/>
        </w:rPr>
        <w:t xml:space="preserve"> </w:t>
      </w:r>
    </w:p>
    <w:p w:rsidR="00A62F84" w:rsidRDefault="00A62F84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A62F84" w:rsidRPr="00C61BEC" w:rsidRDefault="00A62F84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РЕШЕНИЕ</w:t>
      </w:r>
    </w:p>
    <w:p w:rsidR="00A62F84" w:rsidRPr="00C61BEC" w:rsidRDefault="00A62F84" w:rsidP="00A62F84">
      <w:pPr>
        <w:spacing w:after="0" w:line="240" w:lineRule="auto"/>
        <w:ind w:right="84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A62F84" w:rsidRPr="00C61BEC" w:rsidRDefault="00A62F84" w:rsidP="00A62F84">
      <w:pPr>
        <w:spacing w:after="0" w:line="240" w:lineRule="auto"/>
        <w:ind w:right="84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«___»_______202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5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г.                 </w:t>
      </w:r>
      <w:r w:rsidR="0090585D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90585D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 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с. Солнечное                                 №____</w:t>
      </w:r>
    </w:p>
    <w:p w:rsidR="00A62F84" w:rsidRPr="00C61BEC" w:rsidRDefault="00A62F84" w:rsidP="00A62F84">
      <w:pPr>
        <w:spacing w:after="0" w:line="240" w:lineRule="auto"/>
        <w:ind w:right="849" w:firstLine="70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A62F84" w:rsidRPr="00E443CF" w:rsidRDefault="00A62F84" w:rsidP="0090585D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О внесении изменений и дополнений в</w:t>
      </w:r>
    </w:p>
    <w:p w:rsidR="00A62F84" w:rsidRPr="00E443CF" w:rsidRDefault="00A62F84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Устав сельского поселения Солнечного сельсовета</w:t>
      </w:r>
    </w:p>
    <w:p w:rsidR="00A62F84" w:rsidRDefault="00A62F84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proofErr w:type="spellStart"/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Усть-Абаканского</w:t>
      </w:r>
      <w:proofErr w:type="spellEnd"/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 xml:space="preserve"> муниципального района Республики Хакасия</w:t>
      </w:r>
    </w:p>
    <w:p w:rsidR="00A62F84" w:rsidRPr="00C61BEC" w:rsidRDefault="00A62F84" w:rsidP="00A62F84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</w:p>
    <w:p w:rsidR="00A62F84" w:rsidRPr="00C61BEC" w:rsidRDefault="00A62F84" w:rsidP="00A62F84">
      <w:pPr>
        <w:tabs>
          <w:tab w:val="left" w:pos="10205"/>
        </w:tabs>
        <w:spacing w:after="0" w:line="240" w:lineRule="auto"/>
        <w:ind w:right="-5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Р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уководствуясь пунктом 1 части 1 статьи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16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Федерального закона от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20.03.2025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№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33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-ФЗ «Об общих принципах организации местного самоуправления в 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единой системе публичной власти»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, пунктом 1 части 1 статьи 30 </w:t>
      </w:r>
      <w:r w:rsidRP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Устава сельского поселения Солнечного сельсовета </w:t>
      </w:r>
      <w:proofErr w:type="spellStart"/>
      <w:r w:rsidRP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Усть-Абаканского</w:t>
      </w:r>
      <w:proofErr w:type="spellEnd"/>
      <w:r w:rsidRP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муниципального района Республики Хакасия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, </w:t>
      </w:r>
      <w:r w:rsidRPr="00C61BEC">
        <w:rPr>
          <w:rFonts w:ascii="Times New Roman" w:hAnsi="Times New Roman" w:cs="Times New Roman"/>
          <w:sz w:val="26"/>
          <w:szCs w:val="26"/>
        </w:rPr>
        <w:t xml:space="preserve">Совет депутатов Солнечного сельсовета </w:t>
      </w:r>
      <w:proofErr w:type="spellStart"/>
      <w:r w:rsidRPr="00C61BEC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C61BEC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</w:p>
    <w:p w:rsidR="00A62F84" w:rsidRPr="00C61BEC" w:rsidRDefault="00A62F84" w:rsidP="00A62F84">
      <w:pPr>
        <w:tabs>
          <w:tab w:val="left" w:pos="10205"/>
        </w:tabs>
        <w:spacing w:after="0" w:line="240" w:lineRule="auto"/>
        <w:ind w:right="-55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C61BEC" w:rsidRDefault="00A62F84" w:rsidP="00A62F84">
      <w:pPr>
        <w:tabs>
          <w:tab w:val="left" w:pos="10205"/>
        </w:tabs>
        <w:spacing w:after="0" w:line="240" w:lineRule="auto"/>
        <w:ind w:right="-55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РЕШИЛ:</w:t>
      </w:r>
    </w:p>
    <w:p w:rsidR="00A62F84" w:rsidRPr="00C61BEC" w:rsidRDefault="00A62F84" w:rsidP="00A62F84">
      <w:pPr>
        <w:tabs>
          <w:tab w:val="left" w:pos="10205"/>
        </w:tabs>
        <w:spacing w:after="0" w:line="240" w:lineRule="auto"/>
        <w:ind w:right="-55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A62F84" w:rsidRDefault="00A62F84" w:rsidP="00A62F84">
      <w:pPr>
        <w:tabs>
          <w:tab w:val="left" w:pos="10205"/>
        </w:tabs>
        <w:spacing w:after="0" w:line="240" w:lineRule="auto"/>
        <w:ind w:firstLine="70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1. Внести в </w:t>
      </w:r>
      <w:r>
        <w:rPr>
          <w:rFonts w:ascii="Times New Roman" w:hAnsi="Times New Roman" w:cs="Times New Roman"/>
          <w:sz w:val="26"/>
          <w:szCs w:val="26"/>
        </w:rPr>
        <w:t>Устав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сельского поселения Солнечного сельсовета 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>, принятый решением Солнечного сельского Совета депутатов от 07.06.2008 № 96 (в редакции от 29.05.2009 № 152, 28.05.2010 № 217, 22.12.2010 № 261, 10.07.2012 № 25, 21.12.2012 № 51, 13.09.2013 № 99, 20.12.2013 № 132, 27.05.2014 № 152, 25.02.2015 № 201, 27.07.2015 № 220, 18.12.2015 № 239, 23.03.2016 № 249, 27.12.2016 № 278, 27.06.2017 № 315, 28.11.2017 № 26, 20.06.2018 № 61, 19.12.2018 № 87, 09.04.2019 № 99, 06.12.2019 № 122, 08.07.2020 № 145, 25.12.2020 № 164, 22.07.2021 № 186, 28.02.2022 № 210, 17.08.2022 № 240, 27.12.2022 № 36, 28.04.2023 № 54</w:t>
      </w:r>
      <w:r>
        <w:rPr>
          <w:rFonts w:ascii="Times New Roman" w:hAnsi="Times New Roman" w:cs="Times New Roman"/>
          <w:sz w:val="26"/>
          <w:szCs w:val="26"/>
        </w:rPr>
        <w:t>, 27.12.2023 № 87, 25.10.2024 № 116, 21.02.2025 № 138</w:t>
      </w:r>
      <w:r w:rsidRPr="00C61BEC">
        <w:rPr>
          <w:rFonts w:ascii="Times New Roman" w:hAnsi="Times New Roman" w:cs="Times New Roman"/>
          <w:sz w:val="26"/>
          <w:szCs w:val="26"/>
        </w:rPr>
        <w:t xml:space="preserve">), 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следующие изменения и дополнения: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2 слова «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района» заменить словами «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Хакасия», слова «и является в соответствии с Федеральным законом от 6 октября 2003 года № 131-ФЗ «Об общих принципах организации местного самоуправления в Российской Федерации» (с последующими изменениями) (далее – Федеральный закон №131 – ФЗ) самостоятельным муниципальным образованием»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в части 1 статьи 3 слова «Законом Р</w:t>
      </w:r>
      <w:r>
        <w:rPr>
          <w:rFonts w:ascii="Times New Roman" w:hAnsi="Times New Roman" w:cs="Times New Roman"/>
          <w:sz w:val="26"/>
          <w:szCs w:val="26"/>
        </w:rPr>
        <w:t>еспублики Хакасия от 07.10.2004</w:t>
      </w:r>
      <w:r w:rsidRPr="00E443CF">
        <w:rPr>
          <w:rFonts w:ascii="Times New Roman" w:hAnsi="Times New Roman" w:cs="Times New Roman"/>
          <w:sz w:val="26"/>
          <w:szCs w:val="26"/>
        </w:rPr>
        <w:t xml:space="preserve"> № 62 « Об утверждении границ муниципальных образований 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района и наделении </w:t>
      </w:r>
      <w:r w:rsidRPr="00E443CF">
        <w:rPr>
          <w:rFonts w:ascii="Times New Roman" w:hAnsi="Times New Roman" w:cs="Times New Roman"/>
          <w:sz w:val="26"/>
          <w:szCs w:val="26"/>
        </w:rPr>
        <w:lastRenderedPageBreak/>
        <w:t>их соответственно статусом муниципального района, городского, сельского поселения»» заменить словами «Законом Республики Хакасия № 62»;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части 1 статьи 4 слова «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E443CF">
        <w:rPr>
          <w:rFonts w:ascii="Times New Roman" w:hAnsi="Times New Roman" w:cs="Times New Roman"/>
          <w:sz w:val="26"/>
          <w:szCs w:val="26"/>
        </w:rPr>
        <w:t>едеральным законодательством» заменить словами «законодательством Российской Федерации»;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4 слова «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E443CF">
        <w:rPr>
          <w:rFonts w:ascii="Times New Roman" w:hAnsi="Times New Roman" w:cs="Times New Roman"/>
          <w:sz w:val="26"/>
          <w:szCs w:val="26"/>
        </w:rPr>
        <w:t>едеральным законодательством» заменить словами «законодательством Российской Федерации»;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в статье 5 слова «Федеральный закон от 6 октября 2003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443CF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Pr="00E443CF">
        <w:rPr>
          <w:rFonts w:ascii="Times New Roman" w:hAnsi="Times New Roman" w:cs="Times New Roman"/>
          <w:sz w:val="26"/>
          <w:szCs w:val="26"/>
        </w:rPr>
        <w:t>» заменить словами «Федеральный закон от 20.03.2025 № 33-Ф3 «Об общих принципах организации местного самоуправления в единой системе публичной власти» (далее – Федеральный закон № 33-ФЗ)»;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статью 6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CB0196">
        <w:rPr>
          <w:rFonts w:ascii="Times New Roman" w:hAnsi="Times New Roman" w:cs="Times New Roman"/>
          <w:b/>
          <w:sz w:val="26"/>
          <w:szCs w:val="26"/>
        </w:rPr>
        <w:t>Статья 6. Права граждан на осуществление местного самоуправления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1. Граждане имеют равные права на осуществление местного самоуправления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2. Органы публичной власти в соответствии с Федеральным законом № 33-ФЗ, другими федеральными законами обеспечивают установленные Конституцией Российской Федерации и Федеральным законом № 33-ФЗ права граждан на осуществление местного самоуправления.»;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>) часть 8 статьи 8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«8. Организационное и материально-техническое обеспечение деятельности органов местного самоуправления осуществляется исключительно за счет собственных доходов бюджета поселения, за исключением случаев, предусмотренных Федеральным законом № 33-ФЗ.»;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9.1 слова «(не переданных им в соответствии со статьей 19 Федерального закона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3CF">
        <w:rPr>
          <w:rFonts w:ascii="Times New Roman" w:hAnsi="Times New Roman" w:cs="Times New Roman"/>
          <w:sz w:val="26"/>
          <w:szCs w:val="26"/>
        </w:rPr>
        <w:t>131-ФЗ» заменить словами «(не переданных им в соответствии со статьей 34 Федерального закона № 33-Ф3)»;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9) в части 7 статьи 10 слова «, </w:t>
      </w:r>
      <w:r w:rsidRPr="0005162B">
        <w:rPr>
          <w:rFonts w:ascii="Times New Roman" w:hAnsi="Times New Roman" w:cs="Times New Roman"/>
          <w:sz w:val="26"/>
          <w:szCs w:val="26"/>
        </w:rPr>
        <w:t>в районной газете «</w:t>
      </w:r>
      <w:proofErr w:type="spellStart"/>
      <w:r w:rsidRPr="0005162B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Pr="0005162B">
        <w:rPr>
          <w:rFonts w:ascii="Times New Roman" w:hAnsi="Times New Roman" w:cs="Times New Roman"/>
          <w:sz w:val="26"/>
          <w:szCs w:val="26"/>
        </w:rPr>
        <w:t xml:space="preserve"> известия» и (или)</w:t>
      </w:r>
      <w:r>
        <w:rPr>
          <w:rFonts w:ascii="Times New Roman" w:hAnsi="Times New Roman" w:cs="Times New Roman"/>
          <w:sz w:val="26"/>
          <w:szCs w:val="26"/>
        </w:rPr>
        <w:t xml:space="preserve">» заменить словами «или </w:t>
      </w:r>
      <w:r w:rsidRPr="0005162B">
        <w:rPr>
          <w:rFonts w:ascii="Times New Roman" w:hAnsi="Times New Roman" w:cs="Times New Roman"/>
          <w:sz w:val="26"/>
          <w:szCs w:val="26"/>
        </w:rPr>
        <w:t>в районной газете «</w:t>
      </w:r>
      <w:proofErr w:type="spellStart"/>
      <w:r w:rsidRPr="0005162B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Pr="0005162B">
        <w:rPr>
          <w:rFonts w:ascii="Times New Roman" w:hAnsi="Times New Roman" w:cs="Times New Roman"/>
          <w:sz w:val="26"/>
          <w:szCs w:val="26"/>
        </w:rPr>
        <w:t xml:space="preserve"> известия» </w:t>
      </w:r>
      <w:r>
        <w:rPr>
          <w:rFonts w:ascii="Times New Roman" w:hAnsi="Times New Roman" w:cs="Times New Roman"/>
          <w:sz w:val="26"/>
          <w:szCs w:val="26"/>
        </w:rPr>
        <w:t>или первое размещение»;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статью 11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05162B">
        <w:rPr>
          <w:rFonts w:ascii="Times New Roman" w:hAnsi="Times New Roman" w:cs="Times New Roman"/>
          <w:b/>
          <w:sz w:val="26"/>
          <w:szCs w:val="26"/>
        </w:rPr>
        <w:t>Статья 11. Формы непосредственного осуществления населением местного самоуправления и участия населения в осуществлении местного самоуправления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E443CF">
        <w:rPr>
          <w:rFonts w:ascii="Times New Roman" w:hAnsi="Times New Roman" w:cs="Times New Roman"/>
          <w:sz w:val="26"/>
          <w:szCs w:val="26"/>
        </w:rPr>
        <w:t xml:space="preserve">К формам непосредственного осуществления населением местного самоуправления относятся: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местный референдум;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муниципальные выборы;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3) сход граждан.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2. К формам участия населения в осуществлении местного самоуправления относятся: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опрос;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публичные слушания, общественные обсуждения;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3) собрание граждан;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4) инициативные проекты;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5) территориальное общественное самоуправление.»;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статьи 12 слово «(обнародованию)»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в части 4 статьи 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слово «(обнародованию)»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статью 14 признать утратившей силу;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статью 15 признать утратившей силу;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статью 16 признать утратившей силу;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16.1 слово «шестнадцатилетнего» заменить словом «восемнадцатилетнего»;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Pr="00E443CF">
        <w:rPr>
          <w:rFonts w:ascii="Times New Roman" w:hAnsi="Times New Roman" w:cs="Times New Roman"/>
          <w:sz w:val="26"/>
          <w:szCs w:val="26"/>
        </w:rPr>
        <w:t>) в части 3 статьи 16.1 слова «с частями 3, 4, 6-8 статьи 26.1 Федерального закона № 131-ФЗ» заменить словами «с частями 4, 5, 7, 9-11 статьи 49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Pr="00E443CF">
        <w:rPr>
          <w:rFonts w:ascii="Times New Roman" w:hAnsi="Times New Roman" w:cs="Times New Roman"/>
          <w:sz w:val="26"/>
          <w:szCs w:val="26"/>
        </w:rPr>
        <w:t>) часть 4 статьи 16.1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«4. Информация о внесении инициативного проекта в </w:t>
      </w:r>
      <w:r>
        <w:rPr>
          <w:rFonts w:ascii="Times New Roman" w:hAnsi="Times New Roman" w:cs="Times New Roman"/>
          <w:sz w:val="26"/>
          <w:szCs w:val="26"/>
        </w:rPr>
        <w:t xml:space="preserve">местную </w:t>
      </w:r>
      <w:r w:rsidRPr="00E443CF">
        <w:rPr>
          <w:rFonts w:ascii="Times New Roman" w:hAnsi="Times New Roman" w:cs="Times New Roman"/>
          <w:sz w:val="26"/>
          <w:szCs w:val="26"/>
        </w:rPr>
        <w:t xml:space="preserve">администрацию поселения подлежит обнародованию, в том числе посредством размещения на официальном сайте муниципального образования в информационно-телекоммуникационной сети «Интернет», в течение трех рабочих дней со дня внесения инициативного проекта в администрацию поселения и должна содержать сведения, указанные в части 4 статьи 49 Федерального закона № 33-ФЗ, а также об инициаторах проекта. Одновременно граждане информируются о возможности представления в </w:t>
      </w:r>
      <w:r>
        <w:rPr>
          <w:rFonts w:ascii="Times New Roman" w:hAnsi="Times New Roman" w:cs="Times New Roman"/>
          <w:sz w:val="26"/>
          <w:szCs w:val="26"/>
        </w:rPr>
        <w:t xml:space="preserve">местную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администрацию 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муниципального образования, достигшие восемнадцатилетнего возраста.»;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16.1 слова «(сходом граждан, осуществляющим полномочия Совета депутатов)»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в части 8 статьи 16.1 слова «опубликованию (обнародованию)» заменить словом «обнародованию»;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часть 2 статьи 17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«2. На публичные слушания должны выноситься: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Республики Хакасия или законов Республики Хакасия в целях приведения данного устава в соответствие с этими нормативными правовыми актами;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проект местного бюджета и отчет о его исполнении;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вопросы о преобразовании муниципального образования.»;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часть 4 статьи 17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«4. Порядок назначения и проведения публичных слушаний определяется нормативным правовым актом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E443CF">
        <w:rPr>
          <w:rFonts w:ascii="Times New Roman" w:hAnsi="Times New Roman" w:cs="Times New Roman"/>
          <w:sz w:val="26"/>
          <w:szCs w:val="26"/>
        </w:rPr>
        <w:t>в соответствии с законом Республики Хакасия.»;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17 слова «обязательному официальному опубликованию (обнародованию)» заменить словом «обнародованию»;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24) </w:t>
      </w:r>
      <w:r w:rsidRPr="00E443CF">
        <w:rPr>
          <w:rFonts w:ascii="Times New Roman" w:hAnsi="Times New Roman" w:cs="Times New Roman"/>
          <w:sz w:val="26"/>
          <w:szCs w:val="26"/>
        </w:rPr>
        <w:t>часть 1 статьи 18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Собрания граждан могут проводиться: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для обсуждения вопросов местного значения поселения;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для информирования населения о деятельности органов местного самоуправления и должностных лиц местного самоуправления;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3) на территории поселения или на части его территории по вопросу выявления мнения граждан о поддержке инициативного проекта;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в целях осуществления территориального общественного самоуправления на части территории поселения.»;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18 слова «Федеральным законом № 131-ФЗ» заменить словами «Федеральным законом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6 статьи 18 слова «опубликованию (обнародованию)» заменить словом «обнародованию»;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Pr="00E443CF">
        <w:rPr>
          <w:rFonts w:ascii="Times New Roman" w:hAnsi="Times New Roman" w:cs="Times New Roman"/>
          <w:sz w:val="26"/>
          <w:szCs w:val="26"/>
        </w:rPr>
        <w:t>) статью 19 признать утратившей силу;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Pr="00E443CF">
        <w:rPr>
          <w:rFonts w:ascii="Times New Roman" w:hAnsi="Times New Roman" w:cs="Times New Roman"/>
          <w:sz w:val="26"/>
          <w:szCs w:val="26"/>
        </w:rPr>
        <w:t>) в наименовании статьи 20 слово «граждан» исключить;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Pr="00E443CF">
        <w:rPr>
          <w:rFonts w:ascii="Times New Roman" w:hAnsi="Times New Roman" w:cs="Times New Roman"/>
          <w:sz w:val="26"/>
          <w:szCs w:val="26"/>
        </w:rPr>
        <w:t>) часть 1 статьи 20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Опрос граждан может проводиться на всей территории поселения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местного значения, а также органами государственной власти Республики Хакасия в части осуществления полномочий по решению вопросов установления общих принципов организации местного самоуправления.»;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часть 3 статьи 20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«3. Опрос граждан проводится по инициативе: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Совета депутатов, главы поселения или главы местной администрации;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органов государственной власти субъектов Российской Федерации;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жителей муниципального образования или его части, в которых предлагается реализовать инициативный проект, - для выявления мнения граждан о поддержке данного инициативного проекта.»;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20 слово «шестнадцатилетнего» заменить словом «восемнадцатилетнего»;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статью 21 признать утратившей силу;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33) в части 1 статьи 22 слова «Федеральному закону № 131-ФЗ» заменить словами «Федеральному закону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в части 3 статьи 2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«установленного числа» заменить словами «установленной численности»;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пункт 1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«1) вступления в силу закона Республики Хакасия о его роспуске;»;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пункте 3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«соответствующего суда» заменить словами «Верховного Суда Республики Хакасия»;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>) пункт 4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«4) преобразование муниципального образования, осуществляемое в соответствии с частями 6 и 7 статьи 12 Федерального закона № 33-ФЗ;»;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Pr="00E443CF">
        <w:rPr>
          <w:rFonts w:ascii="Times New Roman" w:hAnsi="Times New Roman" w:cs="Times New Roman"/>
          <w:sz w:val="26"/>
          <w:szCs w:val="26"/>
        </w:rPr>
        <w:t>) в пункте 6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«, произошедшего вследствие изменения границ муниципального образования или объединения поселения с городским округом» исключить;</w:t>
      </w:r>
    </w:p>
    <w:p w:rsidR="00A62F84" w:rsidRPr="00F5045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Pr="00E443CF">
        <w:rPr>
          <w:rFonts w:ascii="Times New Roman" w:hAnsi="Times New Roman" w:cs="Times New Roman"/>
          <w:sz w:val="26"/>
          <w:szCs w:val="26"/>
        </w:rPr>
        <w:t xml:space="preserve">) </w:t>
      </w:r>
      <w:r w:rsidRPr="00F5045F">
        <w:rPr>
          <w:rFonts w:ascii="Times New Roman" w:hAnsi="Times New Roman" w:cs="Times New Roman"/>
          <w:sz w:val="26"/>
          <w:szCs w:val="26"/>
        </w:rPr>
        <w:t xml:space="preserve">пункт 6 части 1 статьи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F5045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045F">
        <w:rPr>
          <w:rFonts w:ascii="Times New Roman" w:hAnsi="Times New Roman" w:cs="Times New Roman"/>
          <w:sz w:val="26"/>
          <w:szCs w:val="26"/>
        </w:rPr>
        <w:t>«6) установление,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4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 xml:space="preserve">) в пункте 7 части 1 статьи </w:t>
      </w:r>
      <w:r>
        <w:rPr>
          <w:rFonts w:ascii="Times New Roman" w:hAnsi="Times New Roman" w:cs="Times New Roman"/>
          <w:sz w:val="26"/>
          <w:szCs w:val="26"/>
        </w:rPr>
        <w:t xml:space="preserve">30 </w:t>
      </w:r>
      <w:r w:rsidRPr="00E443CF">
        <w:rPr>
          <w:rFonts w:ascii="Times New Roman" w:hAnsi="Times New Roman" w:cs="Times New Roman"/>
          <w:sz w:val="26"/>
          <w:szCs w:val="26"/>
        </w:rPr>
        <w:t>слова «, голосования по отзыву депутата, главы поселения, голосования по вопросам изменения границ муниципального образования, преобразования муниципального образования» исключить;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41) пункт 10 части 1 статьи 30 изложить в следующей редакции: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«10) </w:t>
      </w:r>
      <w:r w:rsidRPr="00F5045F">
        <w:rPr>
          <w:rFonts w:ascii="Times New Roman" w:hAnsi="Times New Roman" w:cs="Times New Roman"/>
          <w:sz w:val="26"/>
          <w:szCs w:val="26"/>
        </w:rPr>
        <w:t xml:space="preserve">принятие решения об удалении главы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F5045F">
        <w:rPr>
          <w:rFonts w:ascii="Times New Roman" w:hAnsi="Times New Roman" w:cs="Times New Roman"/>
          <w:sz w:val="26"/>
          <w:szCs w:val="26"/>
        </w:rPr>
        <w:t xml:space="preserve">в отставку в предусмотренных Федеральным законом </w:t>
      </w:r>
      <w:r>
        <w:rPr>
          <w:rFonts w:ascii="Times New Roman" w:hAnsi="Times New Roman" w:cs="Times New Roman"/>
          <w:sz w:val="26"/>
          <w:szCs w:val="26"/>
        </w:rPr>
        <w:t xml:space="preserve">№ 33-ФЗ </w:t>
      </w:r>
      <w:r w:rsidRPr="00F5045F">
        <w:rPr>
          <w:rFonts w:ascii="Times New Roman" w:hAnsi="Times New Roman" w:cs="Times New Roman"/>
          <w:sz w:val="26"/>
          <w:szCs w:val="26"/>
        </w:rPr>
        <w:t>случаях;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пункт 1</w:t>
      </w:r>
      <w:r>
        <w:rPr>
          <w:rFonts w:ascii="Times New Roman" w:hAnsi="Times New Roman" w:cs="Times New Roman"/>
          <w:sz w:val="26"/>
          <w:szCs w:val="26"/>
        </w:rPr>
        <w:t>7 части 1 статьи 30</w:t>
      </w:r>
      <w:r w:rsidRPr="00E443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7770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7770C">
        <w:rPr>
          <w:rFonts w:ascii="Times New Roman" w:hAnsi="Times New Roman" w:cs="Times New Roman"/>
          <w:sz w:val="26"/>
          <w:szCs w:val="26"/>
        </w:rPr>
        <w:t xml:space="preserve">) заслушивание ежегодных отчетов главы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о результатах </w:t>
      </w:r>
      <w:r>
        <w:rPr>
          <w:rFonts w:ascii="Times New Roman" w:hAnsi="Times New Roman" w:cs="Times New Roman"/>
          <w:sz w:val="26"/>
          <w:szCs w:val="26"/>
        </w:rPr>
        <w:t xml:space="preserve">его </w:t>
      </w:r>
      <w:r w:rsidRPr="00E7770C">
        <w:rPr>
          <w:rFonts w:ascii="Times New Roman" w:hAnsi="Times New Roman" w:cs="Times New Roman"/>
          <w:sz w:val="26"/>
          <w:szCs w:val="26"/>
        </w:rPr>
        <w:t>деятельности, деятельности местной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и иных подведомственных главе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самоуправления, в том числе о решении вопросов, поставленных </w:t>
      </w:r>
      <w:r>
        <w:rPr>
          <w:rFonts w:ascii="Times New Roman" w:hAnsi="Times New Roman" w:cs="Times New Roman"/>
          <w:sz w:val="26"/>
          <w:szCs w:val="26"/>
        </w:rPr>
        <w:t>Советом;»;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статье 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«отдельной строкой в соответствии с бюджетной классификацией» заменить словами «отдельно от других расходов в соответствии с классификацией расходов бюджетов Российской Федерации»;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часть 1 статьи 3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К нормативным правовым актам Совета относятся: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решение об утверждении Устава;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решение об утверждении бюджета поселения;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правила благоустройства территории поселения;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решение об утверждении соглашений, заключаемых между органами местного самоуправления;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5) иные нормативные правовые акты, принятые Советом по вопросам, отнесенным к его компетенции федеральными законами, законами Республики Хакасия, Уставом.»;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45) в части 3 статьи 34 слова «Федеральным законом № 131-ФЗ» заменить словами «Федеральным законом № 33-ФЗ»;</w:t>
      </w:r>
    </w:p>
    <w:p w:rsidR="00A62F84" w:rsidRPr="0070708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086">
        <w:rPr>
          <w:rFonts w:ascii="Times New Roman" w:hAnsi="Times New Roman" w:cs="Times New Roman"/>
          <w:sz w:val="26"/>
          <w:szCs w:val="26"/>
        </w:rPr>
        <w:t>46) часть 5.1 статьи 35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086">
        <w:rPr>
          <w:rFonts w:ascii="Times New Roman" w:hAnsi="Times New Roman" w:cs="Times New Roman"/>
          <w:sz w:val="26"/>
          <w:szCs w:val="26"/>
        </w:rPr>
        <w:t>«5.1. Депутат Совета должен соблюдать ограничения, запреты, исполнять обязанности, которые установлены законодательством Российской Федерации о противодействии коррупции.»;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</w:t>
      </w:r>
      <w:r w:rsidRPr="00E443CF">
        <w:rPr>
          <w:rFonts w:ascii="Times New Roman" w:hAnsi="Times New Roman" w:cs="Times New Roman"/>
          <w:sz w:val="26"/>
          <w:szCs w:val="26"/>
        </w:rPr>
        <w:t>) в части 5.2 статьи 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«частью 7.3-1 статьи 40 Федерального закона 131-ФЗ» заменить словами «частью 4 статьи 29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</w:t>
      </w:r>
      <w:r w:rsidRPr="00E443CF">
        <w:rPr>
          <w:rFonts w:ascii="Times New Roman" w:hAnsi="Times New Roman" w:cs="Times New Roman"/>
          <w:sz w:val="26"/>
          <w:szCs w:val="26"/>
        </w:rPr>
        <w:t>) в части 5.3 статьи 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«Федеральным законом № 131-ФЗ» заменить словами «Федеральным законом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086">
        <w:rPr>
          <w:rFonts w:ascii="Times New Roman" w:hAnsi="Times New Roman" w:cs="Times New Roman"/>
          <w:sz w:val="26"/>
          <w:szCs w:val="26"/>
        </w:rPr>
        <w:t>49) в части 1 статьи 35.3</w:t>
      </w:r>
      <w:r>
        <w:rPr>
          <w:rFonts w:ascii="Times New Roman" w:hAnsi="Times New Roman" w:cs="Times New Roman"/>
          <w:sz w:val="26"/>
          <w:szCs w:val="26"/>
        </w:rPr>
        <w:t xml:space="preserve"> слова </w:t>
      </w:r>
      <w:r w:rsidRPr="00E443CF">
        <w:rPr>
          <w:rFonts w:ascii="Times New Roman" w:hAnsi="Times New Roman" w:cs="Times New Roman"/>
          <w:sz w:val="26"/>
          <w:szCs w:val="26"/>
        </w:rPr>
        <w:t xml:space="preserve">«по снованиям, предусмотренным абзацем седьмым части 16 статьи 35, пунктами 2.1, 3, 6 - 9 части 6, частью 6.1 статьи 36, частью 7.1, пунктами 5 - 8 и 9.2 части 10, частью 10.1 статьи 40, частями 1 и 2 статьи 73 Федерального закона от 06 октября 2003 № 131-ФЗ» заменить словами «по основаниям, предусмотренным пунктами 6, 7 и 10 части 1 </w:t>
      </w:r>
      <w:r>
        <w:rPr>
          <w:rFonts w:ascii="Times New Roman" w:hAnsi="Times New Roman" w:cs="Times New Roman"/>
          <w:sz w:val="26"/>
          <w:szCs w:val="26"/>
        </w:rPr>
        <w:t xml:space="preserve">и частью 2 </w:t>
      </w:r>
      <w:r w:rsidRPr="00E443CF">
        <w:rPr>
          <w:rFonts w:ascii="Times New Roman" w:hAnsi="Times New Roman" w:cs="Times New Roman"/>
          <w:sz w:val="26"/>
          <w:szCs w:val="26"/>
        </w:rPr>
        <w:t>статьи 30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пункт 7 части 1 статьи 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«7) 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пункт 8 части 1 статьи 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«8) приобретение статуса иностранного агента;»;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пункт 11 части 1 статьи 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«11) в иных случаях, установленных Федеральным законом № 33-ФЗ и другими федеральными законами.»;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53) абзац тринадцатый части 1 статьи 36 изложить в следующей редакции: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8B094D">
        <w:rPr>
          <w:rFonts w:ascii="Times New Roman" w:hAnsi="Times New Roman" w:cs="Times New Roman"/>
          <w:sz w:val="26"/>
          <w:szCs w:val="26"/>
        </w:rPr>
        <w:t xml:space="preserve">Полномочия </w:t>
      </w:r>
      <w:r>
        <w:rPr>
          <w:rFonts w:ascii="Times New Roman" w:hAnsi="Times New Roman" w:cs="Times New Roman"/>
          <w:sz w:val="26"/>
          <w:szCs w:val="26"/>
        </w:rPr>
        <w:t>депутата Совета</w:t>
      </w:r>
      <w:r w:rsidRPr="008B094D">
        <w:rPr>
          <w:rFonts w:ascii="Times New Roman" w:hAnsi="Times New Roman" w:cs="Times New Roman"/>
          <w:sz w:val="26"/>
          <w:szCs w:val="26"/>
        </w:rPr>
        <w:t xml:space="preserve"> прекращаются досрочно в случае несоблюдения ограничений, запретов, неисполнения обязанностей, установленных законодательством Российской Федерации о противодействии коррупции, если иное не предусмотрено Федеральным законом</w:t>
      </w:r>
      <w:r>
        <w:rPr>
          <w:rFonts w:ascii="Times New Roman" w:hAnsi="Times New Roman" w:cs="Times New Roman"/>
          <w:sz w:val="26"/>
          <w:szCs w:val="26"/>
        </w:rPr>
        <w:t xml:space="preserve"> № 33-ФЗ</w:t>
      </w:r>
      <w:r w:rsidRPr="008B09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статью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дополнить частью 6.1 следующего содержания: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«6.1. Глава поселения вступает в должность в день выдачи ему соответствующей территориальной избирательной комиссией удостоверения об избрании. При вступлении в должность глава поселения в присутствии депутатов Совета приносит присягу: «Клянусь верно служить народу, добросовестно выполнять возложенные на меня обязанности главы сельского поселения </w:t>
      </w:r>
      <w:r>
        <w:rPr>
          <w:rFonts w:ascii="Times New Roman" w:hAnsi="Times New Roman" w:cs="Times New Roman"/>
          <w:sz w:val="26"/>
          <w:szCs w:val="26"/>
        </w:rPr>
        <w:t>Солнечного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Хакасия, уважать, защищать права и свободы человека и гражданина, соблюдать закон</w:t>
      </w:r>
      <w:bookmarkStart w:id="0" w:name="_GoBack"/>
      <w:bookmarkEnd w:id="0"/>
      <w:r w:rsidRPr="00E443CF">
        <w:rPr>
          <w:rFonts w:ascii="Times New Roman" w:hAnsi="Times New Roman" w:cs="Times New Roman"/>
          <w:sz w:val="26"/>
          <w:szCs w:val="26"/>
        </w:rPr>
        <w:t xml:space="preserve">одательство и Устав сельского поселения </w:t>
      </w:r>
      <w:r>
        <w:rPr>
          <w:rFonts w:ascii="Times New Roman" w:hAnsi="Times New Roman" w:cs="Times New Roman"/>
          <w:sz w:val="26"/>
          <w:szCs w:val="26"/>
        </w:rPr>
        <w:t>Солнечного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E443CF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E443CF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Хакасия».»;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часть 7.1 статьи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«7.1. Глава поселения должен соблюдать ограничения, запреты, исполнять обязанности, которые установлены для лиц, замещающих муниципальные должности, статьей 28 Федерального закона № 33-ФЗ.»;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7.2 статьи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«Федеральным законом № 131-ФЗ» заменить словами «Федеральным законом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 xml:space="preserve">) в части 1 статьи </w:t>
      </w:r>
      <w:r>
        <w:rPr>
          <w:rFonts w:ascii="Times New Roman" w:hAnsi="Times New Roman" w:cs="Times New Roman"/>
          <w:sz w:val="26"/>
          <w:szCs w:val="26"/>
        </w:rPr>
        <w:t>39.4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«по снованиям, предусмотренным абзацем седьмым части 16 статьи 35, пунктами 2.1, 3, 6 - 9 части 6, частью 6.1 статьи 36, частью 7.1, пунктами 5 - 8 и 9.2 части 10, частью 10.1 статьи 40, частями 1 и 2 статьи 73 Федерального закона от 06 октября 2003 № 131-ФЗ» заменить словами «по основаниям, предусмотренным пунктами 1 - 3 части 1 статьи 21, пунктами 6, 7 и 10 части 1 статьи 30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>) часть 2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«2. Полномочия главы поселения прекращаются досрочно в случаях: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смерть;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отставка по собственному желанию;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признание судом недееспособным или ограниченно дееспособным;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признание судом безвестно отсутствующим или объявление умершим;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5) вступление в отношении его в законную силу обвинительного приговора суда;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6) выезд за пределы Российской Федерации на постоянное место жительства;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7) 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8) призыв на военную службу или направление на заменяющую ее альтернативную гражданскую службу;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9) приобретение статуса иностранного агента;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10) утрата доверия Президента Российской Федерации;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11) удаление в отставку;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12) отрешение от должности;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13) установленная в судебном порядке стойкая неспособность по состоянию здоровья осуществлять полномочия главы поселения;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14) преобразование поселения, осуществляемое в соответствии с частями 6 и 7 статьи 12 Федерального закона № 33-ФЗ;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15) увеличение численности избирателей поселения более чем на 25 процентов;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16) нарушение срока издания муниципального правового акта, необходимого для реализации решения, принятого путем прямого волеизъявления населения;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17) иные случаи, установленные Федеральным законом № 33-ФЗ и другими федеральными законами.»;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59</w:t>
      </w:r>
      <w:r w:rsidRPr="00E443CF">
        <w:rPr>
          <w:rFonts w:ascii="Times New Roman" w:hAnsi="Times New Roman" w:cs="Times New Roman"/>
          <w:sz w:val="26"/>
          <w:szCs w:val="26"/>
        </w:rPr>
        <w:t>) часть 2.1 статьи 4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Pr="00E443C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«2.1. Полномочия главы поселения прекращаются досрочно в случае несоблюдения ограничений, запретов, неисполнения обязанностей, установленных законодательством Российской Федерации о противодействии коррупции, если иное не предусмотрено Федеральным законом № 33-ФЗ.»;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в части 2.2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«частью 7.3-1 статьи 40 Федерального закона 131-ФЗ» заменить словами «частью 4 статьи 29 Федерального закона № 33-ФЗ»;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часть 3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«3. Решение о досрочном прекращении полномочий главы поселения принимается Советом и оформляется решением, в котором указывается дата прекращения полномочий, определенная моментом наступления одного из перечисленных выше оснований. В решении Совета указываются и иные вопросы, связанные с прекращением полномочий главы поселения.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Решение о досрочном прекращении полномочий должно быть принято в течение 10 дней после установления основания, влекущего прекращение полномочий.»;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статью 4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b/>
          <w:sz w:val="26"/>
          <w:szCs w:val="26"/>
        </w:rPr>
        <w:t>Статья 4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216D96">
        <w:rPr>
          <w:rFonts w:ascii="Times New Roman" w:hAnsi="Times New Roman" w:cs="Times New Roman"/>
          <w:b/>
          <w:sz w:val="26"/>
          <w:szCs w:val="26"/>
        </w:rPr>
        <w:t>. Временное исполнение полномочий главы поселения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1. В случае, если глава поселения не может осуществлять свои полномочия в связи с состоянием здоровья или другими обстоятельствами, временно препятствующими осуществлению своих полномочий (в частности, в связи с отпуском, служебной командировкой), их временно исполняет специалист 1 категории </w:t>
      </w:r>
      <w:r>
        <w:rPr>
          <w:rFonts w:ascii="Times New Roman" w:hAnsi="Times New Roman" w:cs="Times New Roman"/>
          <w:sz w:val="26"/>
          <w:szCs w:val="26"/>
        </w:rPr>
        <w:t xml:space="preserve">местной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>
        <w:rPr>
          <w:rFonts w:ascii="Times New Roman" w:hAnsi="Times New Roman" w:cs="Times New Roman"/>
          <w:sz w:val="26"/>
          <w:szCs w:val="26"/>
        </w:rPr>
        <w:t xml:space="preserve"> отдела по экономической и социальной политике</w:t>
      </w:r>
      <w:r w:rsidRPr="00E443CF">
        <w:rPr>
          <w:rFonts w:ascii="Times New Roman" w:hAnsi="Times New Roman" w:cs="Times New Roman"/>
          <w:sz w:val="26"/>
          <w:szCs w:val="26"/>
        </w:rPr>
        <w:t>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2. В случае, если специалист 1 категории </w:t>
      </w:r>
      <w:r>
        <w:rPr>
          <w:rFonts w:ascii="Times New Roman" w:hAnsi="Times New Roman" w:cs="Times New Roman"/>
          <w:sz w:val="26"/>
          <w:szCs w:val="26"/>
        </w:rPr>
        <w:t xml:space="preserve">местной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>
        <w:rPr>
          <w:rFonts w:ascii="Times New Roman" w:hAnsi="Times New Roman" w:cs="Times New Roman"/>
          <w:sz w:val="26"/>
          <w:szCs w:val="26"/>
        </w:rPr>
        <w:t xml:space="preserve"> отдела по экономической и социальной политике</w:t>
      </w:r>
      <w:r w:rsidRPr="00E443CF">
        <w:rPr>
          <w:rFonts w:ascii="Times New Roman" w:hAnsi="Times New Roman" w:cs="Times New Roman"/>
          <w:sz w:val="26"/>
          <w:szCs w:val="26"/>
        </w:rPr>
        <w:t xml:space="preserve"> отсутствует или не назначен, указанные в части 1 настоящей статьи полномочия исполняет должностное лицо </w:t>
      </w:r>
      <w:r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E443CF">
        <w:rPr>
          <w:rFonts w:ascii="Times New Roman" w:hAnsi="Times New Roman" w:cs="Times New Roman"/>
          <w:sz w:val="26"/>
          <w:szCs w:val="26"/>
        </w:rPr>
        <w:t>, на основании решения Совета.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3. Временно исполняющий полномочия главы поселения в случае, предусмотренном частью 16 статьи 21 Федерального закона № 33-ФЗ, назначается Главой Республики Хакасия – Председателем Правительства Республики Хакасия на срок до дня избрания главы поселения в установленном порядке и вступления его в должность.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4. Временно исполняющий полномочия главы поселения обладает правами и обязанностями главы поселения.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5. Объем полномочий временно исполняющего полномочия главы поселения может быть ограничен нормативным правовым актом Главы Республики Хакасия – Председателя Правительства Республики Хакасия о назначении временно исполняющего полномочия главы поселения (в случае, предусмотренном частью 3 настоящей статьи). 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6. На временно исполняющего полномочия главы поселения, назначаемого Главой Республики Хакасия – Председателем Правительства Республики Хакасия распространяются требований, установленные частями 25 - 27 статьи 19 Федерального закона № 33-ФЗ.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7. Нарушение требований, установленных частями 25 - 27 статьи 19 Федерального закона № 33-ФЗ, является основанием для досрочного прекращения полномочий временно исполняющего полномочия главы поселения, назначаемого Главой Республики Хакасия – Председателем Правительства Республики Хакасия в случае, предусмотренном частью 3 настоящей статьи.»;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63) статью 45 изложить в следующей редакции: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b/>
          <w:sz w:val="26"/>
          <w:szCs w:val="26"/>
        </w:rPr>
        <w:t>45</w:t>
      </w:r>
      <w:r w:rsidRPr="00216D96">
        <w:rPr>
          <w:rFonts w:ascii="Times New Roman" w:hAnsi="Times New Roman" w:cs="Times New Roman"/>
          <w:b/>
          <w:sz w:val="26"/>
          <w:szCs w:val="26"/>
        </w:rPr>
        <w:t>. Муниципальные правовые акты, издаваемые главой поселения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1. Глава поселения в пределах своих полномочий, установленных федеральными законами, законами Республики Хакасия, настоящим Уставом, нормативными правовыми актами Совета,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Хакасия, а также распоряжения местной администрации по вопросам организации работы местной администрации.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Глава поселения издает постановления и распоряжения по иным вопросам, отнесенным к его компетенции уставом муниципального образования в соответствии с Федеральным законом № 33-ФЗ, другими федеральными законами.</w:t>
      </w:r>
    </w:p>
    <w:p w:rsidR="00A62F84" w:rsidRPr="00216D96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2. Муниципальные правовые акты главы поселения, кроме указанных в пункте 3 настоящей статьи, вступают в силу со дня их подписания, если в самом акте не определено иное.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3. Муниципальные нормативные правовые акты главы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вступают в силу после их официального опубликования.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64) часть 2 статьи 47 дополнить абзацем следующего содержания: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sz w:val="26"/>
          <w:szCs w:val="26"/>
        </w:rPr>
        <w:t xml:space="preserve">Под должностным лицом местного самоуправления понимается лицо, замещающее муниципальную должность или заключившее контракт (трудовой договор), наделенное в соответствии с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216D96">
        <w:rPr>
          <w:rFonts w:ascii="Times New Roman" w:hAnsi="Times New Roman" w:cs="Times New Roman"/>
          <w:sz w:val="26"/>
          <w:szCs w:val="26"/>
        </w:rPr>
        <w:t xml:space="preserve">ставом исполнительно-распорядительными полномочиями по решению вопросов </w:t>
      </w:r>
      <w:r>
        <w:rPr>
          <w:rFonts w:ascii="Times New Roman" w:hAnsi="Times New Roman" w:cs="Times New Roman"/>
          <w:sz w:val="26"/>
          <w:szCs w:val="26"/>
        </w:rPr>
        <w:t>местного значения</w:t>
      </w:r>
      <w:r w:rsidRPr="00216D96">
        <w:rPr>
          <w:rFonts w:ascii="Times New Roman" w:hAnsi="Times New Roman" w:cs="Times New Roman"/>
          <w:sz w:val="26"/>
          <w:szCs w:val="26"/>
        </w:rPr>
        <w:t xml:space="preserve"> и (или) по организации деятельности органа местного самоуправления.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65) в пункте 1 части 1 статьи 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«Федеральным законом № 131-ФЗ» заменить словами «Федеральным законом от 06.10.2003 № 131-ФЗ «Об общих принципах организации местного самоуправления в Российской Федерации» (с последующими изменениями)»;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66) пункт 2 части 1 статьи 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Республики Хакасия;»;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67) пункт 4 части 1 статьи 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«4) имущество, необходимое для осуществления полномочий, не отнесенных к полномочиям органов местного самоуправления по решению вопросов местного значения;»;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68) пункт 5 части 1 статьи 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«5) имущество, необходимое для участия органов местного самоуправления в осуществлении не переданных им государственных полномочий, осуществляемых в соответствии со статьей 36 Федерального закона № 33-ФЗ.»;</w:t>
      </w:r>
    </w:p>
    <w:p w:rsidR="00A62F84" w:rsidRPr="00E443CF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69) в пункте 1 части 1 статьи 73 слова «Федеральным законом № 131-ФЗ» заменить словами «Федеральным законом № 33-ФЗ»;</w:t>
      </w:r>
    </w:p>
    <w:p w:rsidR="00A62F84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70) в абзаце втором части 5 статьи 75 слова «абзацем первым части 8 статьи 44 Федерального закона №131-ФЗ» заменить словами «частью 9 статьи 56 Федерального закона № 33-ФЗ».</w:t>
      </w:r>
    </w:p>
    <w:p w:rsidR="00A62F84" w:rsidRPr="00C61BEC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A62F84" w:rsidRPr="00C61BEC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C61BEC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C61BEC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A62F84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Солнечного сельсовета</w:t>
      </w:r>
    </w:p>
    <w:p w:rsidR="00A62F84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A62F84" w:rsidRPr="00C61BEC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C61BEC">
        <w:rPr>
          <w:rFonts w:ascii="Times New Roman" w:hAnsi="Times New Roman" w:cs="Times New Roman"/>
          <w:sz w:val="26"/>
          <w:szCs w:val="26"/>
        </w:rPr>
        <w:t>М.В. Климова</w:t>
      </w:r>
    </w:p>
    <w:p w:rsidR="00A62F84" w:rsidRPr="00C61BEC" w:rsidRDefault="00A62F84" w:rsidP="00A62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Pr="00C61BEC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2F84" w:rsidRDefault="00A62F84" w:rsidP="00A62F84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</w:p>
    <w:p w:rsidR="00A62F84" w:rsidRDefault="00A62F84" w:rsidP="00A62F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A62F84" w:rsidRPr="00C61BEC" w:rsidRDefault="00A62F84" w:rsidP="00A62F84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Н.Н. Сергеев</w:t>
      </w:r>
    </w:p>
    <w:p w:rsidR="0081069B" w:rsidRPr="00C61BEC" w:rsidRDefault="0081069B" w:rsidP="00E443CF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</w:p>
    <w:sectPr w:rsidR="0081069B" w:rsidRPr="00C61BEC" w:rsidSect="004B1091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66594"/>
    <w:rsid w:val="00026A16"/>
    <w:rsid w:val="00042CC9"/>
    <w:rsid w:val="000472A7"/>
    <w:rsid w:val="0005162B"/>
    <w:rsid w:val="000748CF"/>
    <w:rsid w:val="00097426"/>
    <w:rsid w:val="000A3721"/>
    <w:rsid w:val="000B1AC8"/>
    <w:rsid w:val="000D1520"/>
    <w:rsid w:val="000D2024"/>
    <w:rsid w:val="001017C1"/>
    <w:rsid w:val="0012138B"/>
    <w:rsid w:val="00156D2B"/>
    <w:rsid w:val="00160B03"/>
    <w:rsid w:val="001F3BDE"/>
    <w:rsid w:val="001F4D86"/>
    <w:rsid w:val="0020197B"/>
    <w:rsid w:val="00204153"/>
    <w:rsid w:val="00214743"/>
    <w:rsid w:val="00216D96"/>
    <w:rsid w:val="00242C90"/>
    <w:rsid w:val="00262E26"/>
    <w:rsid w:val="0027600A"/>
    <w:rsid w:val="00286248"/>
    <w:rsid w:val="00290188"/>
    <w:rsid w:val="00291439"/>
    <w:rsid w:val="002B251A"/>
    <w:rsid w:val="002C0867"/>
    <w:rsid w:val="002F60ED"/>
    <w:rsid w:val="00362239"/>
    <w:rsid w:val="00365D0E"/>
    <w:rsid w:val="003721B2"/>
    <w:rsid w:val="003B489D"/>
    <w:rsid w:val="003E4FF8"/>
    <w:rsid w:val="003F13B8"/>
    <w:rsid w:val="00404D18"/>
    <w:rsid w:val="00426293"/>
    <w:rsid w:val="00462F10"/>
    <w:rsid w:val="00490345"/>
    <w:rsid w:val="004B1091"/>
    <w:rsid w:val="004B68DB"/>
    <w:rsid w:val="004D66D5"/>
    <w:rsid w:val="004F7135"/>
    <w:rsid w:val="005D35C3"/>
    <w:rsid w:val="005D41DE"/>
    <w:rsid w:val="00604B12"/>
    <w:rsid w:val="00644015"/>
    <w:rsid w:val="00650156"/>
    <w:rsid w:val="006B1E14"/>
    <w:rsid w:val="006E197E"/>
    <w:rsid w:val="007018E2"/>
    <w:rsid w:val="00707086"/>
    <w:rsid w:val="00731A24"/>
    <w:rsid w:val="007432BD"/>
    <w:rsid w:val="0076713F"/>
    <w:rsid w:val="0078376B"/>
    <w:rsid w:val="00786BDA"/>
    <w:rsid w:val="00793378"/>
    <w:rsid w:val="0081069B"/>
    <w:rsid w:val="008B094D"/>
    <w:rsid w:val="008B7677"/>
    <w:rsid w:val="008D5CF7"/>
    <w:rsid w:val="008D7D09"/>
    <w:rsid w:val="008F4456"/>
    <w:rsid w:val="008F7545"/>
    <w:rsid w:val="0090585D"/>
    <w:rsid w:val="00911184"/>
    <w:rsid w:val="00944DF0"/>
    <w:rsid w:val="00951E08"/>
    <w:rsid w:val="009B6C79"/>
    <w:rsid w:val="009B6D92"/>
    <w:rsid w:val="00A046B6"/>
    <w:rsid w:val="00A4394A"/>
    <w:rsid w:val="00A5700A"/>
    <w:rsid w:val="00A62F84"/>
    <w:rsid w:val="00A66150"/>
    <w:rsid w:val="00AA1887"/>
    <w:rsid w:val="00AC4AA8"/>
    <w:rsid w:val="00B13DA2"/>
    <w:rsid w:val="00B36731"/>
    <w:rsid w:val="00B76853"/>
    <w:rsid w:val="00B9132A"/>
    <w:rsid w:val="00BA0BAC"/>
    <w:rsid w:val="00BC4CE0"/>
    <w:rsid w:val="00C61BEC"/>
    <w:rsid w:val="00C636DD"/>
    <w:rsid w:val="00C63BDD"/>
    <w:rsid w:val="00C82A5E"/>
    <w:rsid w:val="00CA56C3"/>
    <w:rsid w:val="00CB0196"/>
    <w:rsid w:val="00CF56B8"/>
    <w:rsid w:val="00CF7B7F"/>
    <w:rsid w:val="00D00C22"/>
    <w:rsid w:val="00D01732"/>
    <w:rsid w:val="00D07F17"/>
    <w:rsid w:val="00D26669"/>
    <w:rsid w:val="00D2777B"/>
    <w:rsid w:val="00D50F1C"/>
    <w:rsid w:val="00DB5F28"/>
    <w:rsid w:val="00DC6752"/>
    <w:rsid w:val="00E043C9"/>
    <w:rsid w:val="00E42C2F"/>
    <w:rsid w:val="00E443CF"/>
    <w:rsid w:val="00E6754C"/>
    <w:rsid w:val="00E7770C"/>
    <w:rsid w:val="00E90753"/>
    <w:rsid w:val="00EA0FF1"/>
    <w:rsid w:val="00EA6D19"/>
    <w:rsid w:val="00EB0866"/>
    <w:rsid w:val="00EC5EC1"/>
    <w:rsid w:val="00F5045F"/>
    <w:rsid w:val="00F55F2C"/>
    <w:rsid w:val="00F66594"/>
    <w:rsid w:val="00F727D2"/>
    <w:rsid w:val="00F75143"/>
    <w:rsid w:val="00FA269B"/>
    <w:rsid w:val="00FA4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0A"/>
  </w:style>
  <w:style w:type="paragraph" w:styleId="4">
    <w:name w:val="heading 4"/>
    <w:basedOn w:val="a"/>
    <w:link w:val="40"/>
    <w:uiPriority w:val="9"/>
    <w:qFormat/>
    <w:rsid w:val="009B6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594"/>
    <w:rPr>
      <w:rFonts w:ascii="Tahoma" w:hAnsi="Tahoma" w:cs="Tahoma"/>
      <w:sz w:val="16"/>
      <w:szCs w:val="16"/>
    </w:rPr>
  </w:style>
  <w:style w:type="character" w:customStyle="1" w:styleId="a5">
    <w:name w:val="Не вступил в силу"/>
    <w:rsid w:val="00F66594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blk">
    <w:name w:val="blk"/>
    <w:rsid w:val="00CF7B7F"/>
    <w:rPr>
      <w:rFonts w:ascii="Verdana" w:hAnsi="Verdana"/>
      <w:lang w:val="en-US" w:eastAsia="en-US"/>
    </w:rPr>
  </w:style>
  <w:style w:type="paragraph" w:customStyle="1" w:styleId="ConsPlusNormal">
    <w:name w:val="ConsPlusNormal"/>
    <w:rsid w:val="000A37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rsid w:val="000B1AC8"/>
    <w:rPr>
      <w:color w:val="0000FF"/>
      <w:u w:val="none"/>
    </w:rPr>
  </w:style>
  <w:style w:type="paragraph" w:styleId="a7">
    <w:name w:val="List Paragraph"/>
    <w:basedOn w:val="a"/>
    <w:uiPriority w:val="99"/>
    <w:qFormat/>
    <w:rsid w:val="000B1AC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ext">
    <w:name w:val="text Знак"/>
    <w:link w:val="text0"/>
    <w:locked/>
    <w:rsid w:val="00D2666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D26669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2">
    <w:name w:val="Без интервала2"/>
    <w:rsid w:val="004F7135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B6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9B6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basedOn w:val="a0"/>
    <w:rsid w:val="009B6C79"/>
  </w:style>
  <w:style w:type="character" w:customStyle="1" w:styleId="1">
    <w:name w:val="Гиперссылка1"/>
    <w:basedOn w:val="a0"/>
    <w:rsid w:val="009B6C79"/>
  </w:style>
  <w:style w:type="character" w:styleId="a9">
    <w:name w:val="Emphasis"/>
    <w:uiPriority w:val="20"/>
    <w:qFormat/>
    <w:rsid w:val="00A66150"/>
    <w:rPr>
      <w:rFonts w:ascii="Verdana" w:hAnsi="Verdana"/>
      <w:i/>
      <w:iCs/>
      <w:lang w:val="en-US" w:eastAsia="en-US" w:bidi="ar-SA"/>
    </w:rPr>
  </w:style>
  <w:style w:type="paragraph" w:customStyle="1" w:styleId="aa">
    <w:name w:val="Знак Знак Знак Знак Знак Знак Знак Знак Знак Знак Знак Знак Знак"/>
    <w:basedOn w:val="a"/>
    <w:semiHidden/>
    <w:rsid w:val="001F4D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E443CF"/>
    <w:pPr>
      <w:spacing w:after="140"/>
    </w:pPr>
    <w:rPr>
      <w:rFonts w:eastAsiaTheme="minorHAnsi" w:cs="Times New Roman"/>
      <w:color w:val="00000A"/>
    </w:rPr>
  </w:style>
  <w:style w:type="character" w:customStyle="1" w:styleId="ac">
    <w:name w:val="Основной текст Знак"/>
    <w:basedOn w:val="a0"/>
    <w:link w:val="ab"/>
    <w:rsid w:val="00E443CF"/>
    <w:rPr>
      <w:rFonts w:eastAsiaTheme="minorHAns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B6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594"/>
    <w:rPr>
      <w:rFonts w:ascii="Tahoma" w:hAnsi="Tahoma" w:cs="Tahoma"/>
      <w:sz w:val="16"/>
      <w:szCs w:val="16"/>
    </w:rPr>
  </w:style>
  <w:style w:type="character" w:customStyle="1" w:styleId="a5">
    <w:name w:val="Не вступил в силу"/>
    <w:rsid w:val="00F66594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blk">
    <w:name w:val="blk"/>
    <w:rsid w:val="00CF7B7F"/>
    <w:rPr>
      <w:rFonts w:ascii="Verdana" w:hAnsi="Verdana"/>
      <w:lang w:val="en-US" w:eastAsia="en-US"/>
    </w:rPr>
  </w:style>
  <w:style w:type="paragraph" w:customStyle="1" w:styleId="ConsPlusNormal">
    <w:name w:val="ConsPlusNormal"/>
    <w:rsid w:val="000A37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rsid w:val="000B1AC8"/>
    <w:rPr>
      <w:color w:val="0000FF"/>
      <w:u w:val="none"/>
    </w:rPr>
  </w:style>
  <w:style w:type="paragraph" w:styleId="a7">
    <w:name w:val="List Paragraph"/>
    <w:basedOn w:val="a"/>
    <w:uiPriority w:val="99"/>
    <w:qFormat/>
    <w:rsid w:val="000B1AC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ext">
    <w:name w:val="text Знак"/>
    <w:link w:val="text0"/>
    <w:locked/>
    <w:rsid w:val="00D2666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D26669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2">
    <w:name w:val="Без интервала2"/>
    <w:rsid w:val="004F7135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B6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9B6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basedOn w:val="a0"/>
    <w:rsid w:val="009B6C79"/>
  </w:style>
  <w:style w:type="character" w:customStyle="1" w:styleId="1">
    <w:name w:val="Гиперссылка1"/>
    <w:basedOn w:val="a0"/>
    <w:rsid w:val="009B6C79"/>
  </w:style>
  <w:style w:type="character" w:styleId="a9">
    <w:name w:val="Emphasis"/>
    <w:uiPriority w:val="20"/>
    <w:qFormat/>
    <w:rsid w:val="00A66150"/>
    <w:rPr>
      <w:rFonts w:ascii="Verdana" w:hAnsi="Verdana"/>
      <w:i/>
      <w:iCs/>
      <w:lang w:val="en-US" w:eastAsia="en-US" w:bidi="ar-SA"/>
    </w:rPr>
  </w:style>
  <w:style w:type="paragraph" w:customStyle="1" w:styleId="aa">
    <w:name w:val="Знак Знак Знак Знак Знак Знак Знак Знак Знак Знак Знак Знак Знак"/>
    <w:basedOn w:val="a"/>
    <w:semiHidden/>
    <w:rsid w:val="001F4D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E443CF"/>
    <w:pPr>
      <w:spacing w:after="140"/>
    </w:pPr>
    <w:rPr>
      <w:rFonts w:eastAsiaTheme="minorHAnsi" w:cs="Times New Roman"/>
      <w:color w:val="00000A"/>
    </w:rPr>
  </w:style>
  <w:style w:type="character" w:customStyle="1" w:styleId="ac">
    <w:name w:val="Основной текст Знак"/>
    <w:basedOn w:val="a0"/>
    <w:link w:val="ab"/>
    <w:rsid w:val="00E443CF"/>
    <w:rPr>
      <w:rFonts w:eastAsiaTheme="minorHAns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EDE8A-21DC-43EF-81D5-05F79CAF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10</Pages>
  <Words>3887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25992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63</cp:revision>
  <cp:lastPrinted>2025-12-05T04:17:00Z</cp:lastPrinted>
  <dcterms:created xsi:type="dcterms:W3CDTF">2018-09-17T01:54:00Z</dcterms:created>
  <dcterms:modified xsi:type="dcterms:W3CDTF">2025-12-05T05:29:00Z</dcterms:modified>
</cp:coreProperties>
</file>